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AB2D" w14:textId="77777777" w:rsidR="00F56D5B" w:rsidRDefault="00B330E6">
      <w:pPr>
        <w:jc w:val="both"/>
        <w:rPr>
          <w:rFonts w:ascii="Verdana" w:eastAsia="Times New Roman" w:hAnsi="Verdana"/>
          <w:color w:val="000000"/>
          <w:sz w:val="20"/>
          <w:szCs w:val="20"/>
          <w:lang w:val="hr-HR" w:eastAsia="hr-HR" w:bidi="ar-SA"/>
        </w:rPr>
      </w:pPr>
      <w:r>
        <w:rPr>
          <w:rFonts w:ascii="Verdana" w:eastAsia="Times New Roman" w:hAnsi="Verdana"/>
          <w:color w:val="000000"/>
          <w:sz w:val="20"/>
          <w:szCs w:val="20"/>
          <w:lang w:val="hr-HR" w:eastAsia="hr-HR" w:bidi="ar-SA"/>
        </w:rPr>
        <w:t>OSNOVNA ŠKOLA KISTANJE</w:t>
      </w:r>
    </w:p>
    <w:p w14:paraId="08CAC2CE" w14:textId="77777777" w:rsidR="00F56D5B" w:rsidRDefault="00B330E6">
      <w:pPr>
        <w:jc w:val="both"/>
        <w:rPr>
          <w:rFonts w:ascii="Verdana" w:eastAsia="Times New Roman" w:hAnsi="Verdana"/>
          <w:color w:val="000000"/>
          <w:sz w:val="20"/>
          <w:szCs w:val="20"/>
          <w:lang w:val="hr-HR" w:eastAsia="hr-HR" w:bidi="ar-SA"/>
        </w:rPr>
      </w:pPr>
      <w:r>
        <w:rPr>
          <w:rFonts w:ascii="Verdana" w:eastAsia="Times New Roman" w:hAnsi="Verdana"/>
          <w:color w:val="000000"/>
          <w:sz w:val="20"/>
          <w:szCs w:val="20"/>
          <w:lang w:val="hr-HR" w:eastAsia="hr-HR" w:bidi="ar-SA"/>
        </w:rPr>
        <w:t xml:space="preserve">          KISTANJE</w:t>
      </w:r>
    </w:p>
    <w:p w14:paraId="65A00A10" w14:textId="77777777" w:rsidR="00F56D5B" w:rsidRDefault="00F56D5B">
      <w:pPr>
        <w:jc w:val="both"/>
        <w:rPr>
          <w:rFonts w:ascii="Verdana" w:eastAsia="Times New Roman" w:hAnsi="Verdana"/>
          <w:b/>
          <w:color w:val="000000"/>
          <w:sz w:val="20"/>
          <w:szCs w:val="20"/>
          <w:lang w:val="hr-HR" w:eastAsia="hr-HR" w:bidi="ar-SA"/>
        </w:rPr>
      </w:pPr>
    </w:p>
    <w:p w14:paraId="47AEEE9D" w14:textId="0125E0E8" w:rsidR="000E4F49" w:rsidRDefault="000E4F49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KLASA: 112-02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/2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5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-01/</w:t>
      </w:r>
      <w:r w:rsidR="008E775C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5</w:t>
      </w:r>
    </w:p>
    <w:p w14:paraId="1D04DEF8" w14:textId="2DBC8A8D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URBROJ:2182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-29-01-2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5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-01</w:t>
      </w:r>
    </w:p>
    <w:p w14:paraId="5EEA9314" w14:textId="52CCA36B" w:rsidR="00F56D5B" w:rsidRDefault="00C0367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Kistanje, </w:t>
      </w:r>
      <w:r w:rsidR="008C0852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7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. </w:t>
      </w:r>
      <w:r w:rsidR="008E775C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listopada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202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5</w:t>
      </w:r>
      <w:r w:rsidR="00B330E6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.g.</w:t>
      </w:r>
    </w:p>
    <w:p w14:paraId="68194EF0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 </w:t>
      </w:r>
    </w:p>
    <w:p w14:paraId="2DF643E0" w14:textId="2C6EC05D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Na temelju članka 107. Zakona o odgoju i obrazovanju u osnovnoj i srednjoj školi (NN br.: 87/08, 86/09, 92/10, 105/10, 90/11, 16/12, 86/12, 94/13, 152/14, 7/17 i 68/18., 98/19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, 64/20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, 151/22, 156/23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), čl. 5, 6 i 7. Pravilnika o zapošljavanju te odredbama Pravilnika o radu Osnovne škole Kistanje, ravnateljica Osnovne škole Kistanje, </w:t>
      </w:r>
      <w:r w:rsidR="00C03671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dana </w:t>
      </w:r>
      <w:r w:rsidR="008C0852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7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. </w:t>
      </w:r>
      <w:r w:rsidR="008E775C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listopada</w:t>
      </w:r>
      <w:r w:rsidR="00B94515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2025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. godine, raspisuje</w:t>
      </w:r>
    </w:p>
    <w:p w14:paraId="5B96B76C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40079C47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F0314CC" w14:textId="77777777" w:rsidR="00F56D5B" w:rsidRPr="00B67791" w:rsidRDefault="00B330E6">
      <w:pPr>
        <w:jc w:val="both"/>
        <w:rPr>
          <w:sz w:val="22"/>
          <w:szCs w:val="22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 </w:t>
      </w:r>
    </w:p>
    <w:p w14:paraId="3441E17A" w14:textId="77777777" w:rsidR="00F56D5B" w:rsidRPr="00B67791" w:rsidRDefault="00B330E6">
      <w:pPr>
        <w:jc w:val="center"/>
        <w:rPr>
          <w:sz w:val="22"/>
          <w:szCs w:val="22"/>
        </w:rPr>
      </w:pPr>
      <w:r w:rsidRPr="00B67791">
        <w:rPr>
          <w:rFonts w:ascii="Cambria" w:eastAsia="Times New Roman" w:hAnsi="Cambria"/>
          <w:b/>
          <w:bCs/>
          <w:i/>
          <w:color w:val="000000"/>
          <w:sz w:val="22"/>
          <w:szCs w:val="22"/>
          <w:lang w:val="hr-HR" w:eastAsia="hr-HR" w:bidi="ar-SA"/>
        </w:rPr>
        <w:t>N A T J E Č A J</w:t>
      </w:r>
    </w:p>
    <w:p w14:paraId="5E73D977" w14:textId="77777777" w:rsidR="00F56D5B" w:rsidRPr="00B67791" w:rsidRDefault="00B330E6">
      <w:pPr>
        <w:jc w:val="center"/>
        <w:rPr>
          <w:rFonts w:ascii="Cambria" w:eastAsia="Times New Roman" w:hAnsi="Cambria"/>
          <w:b/>
          <w:bCs/>
          <w:i/>
          <w:color w:val="000000"/>
          <w:sz w:val="22"/>
          <w:szCs w:val="22"/>
          <w:lang w:val="hr-HR" w:eastAsia="hr-HR" w:bidi="ar-SA"/>
        </w:rPr>
      </w:pPr>
      <w:r w:rsidRPr="00B67791">
        <w:rPr>
          <w:rFonts w:ascii="Cambria" w:eastAsia="Times New Roman" w:hAnsi="Cambria"/>
          <w:b/>
          <w:bCs/>
          <w:i/>
          <w:color w:val="000000"/>
          <w:sz w:val="22"/>
          <w:szCs w:val="22"/>
          <w:lang w:val="hr-HR" w:eastAsia="hr-HR" w:bidi="ar-SA"/>
        </w:rPr>
        <w:t>za popunu radnih mjesta:</w:t>
      </w:r>
    </w:p>
    <w:p w14:paraId="1D6A8366" w14:textId="77777777" w:rsidR="00F56D5B" w:rsidRDefault="00F56D5B">
      <w:pP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1A3F9961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 </w:t>
      </w:r>
    </w:p>
    <w:p w14:paraId="14EBCFFE" w14:textId="77777777" w:rsidR="00F56D5B" w:rsidRPr="00B67791" w:rsidRDefault="00F56D5B" w:rsidP="00450D18">
      <w:pPr>
        <w:rPr>
          <w:b/>
          <w:sz w:val="22"/>
          <w:szCs w:val="22"/>
        </w:rPr>
      </w:pPr>
    </w:p>
    <w:p w14:paraId="78BB5974" w14:textId="42BB0917" w:rsidR="00F56D5B" w:rsidRPr="00B67791" w:rsidRDefault="00C03671" w:rsidP="00450D18">
      <w:pPr>
        <w:rPr>
          <w:b/>
          <w:bCs/>
          <w:i/>
          <w:iCs/>
          <w:sz w:val="22"/>
          <w:szCs w:val="22"/>
        </w:rPr>
      </w:pPr>
      <w:r w:rsidRPr="00B67791">
        <w:rPr>
          <w:sz w:val="22"/>
          <w:szCs w:val="22"/>
        </w:rPr>
        <w:t xml:space="preserve">    </w:t>
      </w:r>
    </w:p>
    <w:p w14:paraId="1C588FD9" w14:textId="2A2DAB82" w:rsidR="00450D18" w:rsidRDefault="00B94515" w:rsidP="00450D1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450D18" w:rsidRPr="00B67791">
        <w:rPr>
          <w:b/>
          <w:bCs/>
          <w:i/>
          <w:iCs/>
          <w:sz w:val="22"/>
          <w:szCs w:val="22"/>
        </w:rPr>
        <w:t xml:space="preserve">.   </w:t>
      </w:r>
      <w:bookmarkStart w:id="0" w:name="_Hlk178849293"/>
      <w:r w:rsidR="00450D18" w:rsidRPr="00B67791">
        <w:rPr>
          <w:b/>
          <w:bCs/>
          <w:i/>
          <w:iCs/>
          <w:sz w:val="22"/>
          <w:szCs w:val="22"/>
        </w:rPr>
        <w:t xml:space="preserve">Učitelj/ica </w:t>
      </w:r>
      <w:r w:rsidR="008E775C">
        <w:rPr>
          <w:b/>
          <w:bCs/>
          <w:i/>
          <w:iCs/>
          <w:sz w:val="22"/>
          <w:szCs w:val="22"/>
        </w:rPr>
        <w:t xml:space="preserve"> matematike</w:t>
      </w:r>
      <w:r w:rsidR="00450D18" w:rsidRPr="00B67791">
        <w:rPr>
          <w:sz w:val="22"/>
          <w:szCs w:val="22"/>
        </w:rPr>
        <w:t xml:space="preserve"> – na određeno nepuno radno vrijeme </w:t>
      </w:r>
      <w:r w:rsidR="00F724AE">
        <w:rPr>
          <w:sz w:val="22"/>
          <w:szCs w:val="22"/>
        </w:rPr>
        <w:t xml:space="preserve"> </w:t>
      </w:r>
      <w:r w:rsidR="008E775C">
        <w:rPr>
          <w:sz w:val="22"/>
          <w:szCs w:val="22"/>
        </w:rPr>
        <w:t>20</w:t>
      </w:r>
      <w:r w:rsidR="00450D18" w:rsidRPr="00B67791">
        <w:rPr>
          <w:sz w:val="22"/>
          <w:szCs w:val="22"/>
        </w:rPr>
        <w:t xml:space="preserve"> sati tjedno</w:t>
      </w:r>
      <w:r w:rsidR="008E775C">
        <w:rPr>
          <w:sz w:val="22"/>
          <w:szCs w:val="22"/>
        </w:rPr>
        <w:t xml:space="preserve"> ( zamjena za roditeljski dopust)</w:t>
      </w:r>
    </w:p>
    <w:bookmarkEnd w:id="0"/>
    <w:p w14:paraId="5AB1A50F" w14:textId="6C160AE3" w:rsidR="00F724AE" w:rsidRDefault="00F724AE" w:rsidP="00450D18">
      <w:pPr>
        <w:rPr>
          <w:sz w:val="22"/>
          <w:szCs w:val="22"/>
        </w:rPr>
      </w:pPr>
    </w:p>
    <w:p w14:paraId="3A55E7E5" w14:textId="55D82D22" w:rsidR="00F724AE" w:rsidRDefault="00B94515" w:rsidP="00F724A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24AE">
        <w:rPr>
          <w:sz w:val="22"/>
          <w:szCs w:val="22"/>
        </w:rPr>
        <w:t xml:space="preserve">. </w:t>
      </w:r>
      <w:r w:rsidR="00F724AE" w:rsidRPr="00B67791">
        <w:rPr>
          <w:b/>
          <w:bCs/>
          <w:i/>
          <w:iCs/>
          <w:sz w:val="22"/>
          <w:szCs w:val="22"/>
        </w:rPr>
        <w:t xml:space="preserve">Učitelj/ica </w:t>
      </w:r>
      <w:r w:rsidR="00F724AE">
        <w:rPr>
          <w:b/>
          <w:bCs/>
          <w:i/>
          <w:iCs/>
          <w:sz w:val="22"/>
          <w:szCs w:val="22"/>
        </w:rPr>
        <w:t>fizike</w:t>
      </w:r>
      <w:r w:rsidR="00F724AE" w:rsidRPr="00B67791">
        <w:rPr>
          <w:sz w:val="22"/>
          <w:szCs w:val="22"/>
        </w:rPr>
        <w:t xml:space="preserve"> – na neodređeno nepuno radno vrijeme </w:t>
      </w:r>
      <w:r w:rsidR="00F724AE">
        <w:rPr>
          <w:sz w:val="22"/>
          <w:szCs w:val="22"/>
        </w:rPr>
        <w:t xml:space="preserve"> </w:t>
      </w:r>
      <w:r w:rsidR="008E775C">
        <w:rPr>
          <w:sz w:val="22"/>
          <w:szCs w:val="22"/>
        </w:rPr>
        <w:t>20</w:t>
      </w:r>
      <w:r w:rsidR="00F724AE" w:rsidRPr="00B67791">
        <w:rPr>
          <w:sz w:val="22"/>
          <w:szCs w:val="22"/>
        </w:rPr>
        <w:t xml:space="preserve"> sati tjedno</w:t>
      </w:r>
    </w:p>
    <w:p w14:paraId="58FF52B6" w14:textId="5614FD49" w:rsidR="00F724AE" w:rsidRDefault="00F724AE" w:rsidP="00F724AE">
      <w:pPr>
        <w:rPr>
          <w:sz w:val="22"/>
          <w:szCs w:val="22"/>
        </w:rPr>
      </w:pPr>
    </w:p>
    <w:p w14:paraId="096450BA" w14:textId="614864BD" w:rsidR="00F724AE" w:rsidRDefault="00B94515" w:rsidP="00F724A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F724AE">
        <w:rPr>
          <w:sz w:val="22"/>
          <w:szCs w:val="22"/>
        </w:rPr>
        <w:t>.</w:t>
      </w:r>
      <w:r w:rsidR="00F724AE" w:rsidRPr="00F724AE">
        <w:rPr>
          <w:b/>
          <w:i/>
          <w:sz w:val="22"/>
          <w:szCs w:val="22"/>
        </w:rPr>
        <w:t xml:space="preserve"> </w:t>
      </w:r>
      <w:r w:rsidR="00F724AE" w:rsidRPr="00B67791">
        <w:rPr>
          <w:b/>
          <w:i/>
          <w:sz w:val="22"/>
          <w:szCs w:val="22"/>
        </w:rPr>
        <w:t xml:space="preserve">Učitelj/ica </w:t>
      </w:r>
      <w:r w:rsidR="00F724AE">
        <w:rPr>
          <w:b/>
          <w:i/>
          <w:sz w:val="22"/>
          <w:szCs w:val="22"/>
        </w:rPr>
        <w:t>eukator- rehabilitator</w:t>
      </w:r>
      <w:r w:rsidR="00F724AE" w:rsidRPr="00B67791">
        <w:rPr>
          <w:sz w:val="22"/>
          <w:szCs w:val="22"/>
        </w:rPr>
        <w:t xml:space="preserve"> - na </w:t>
      </w:r>
      <w:r w:rsidR="00F724AE">
        <w:rPr>
          <w:sz w:val="22"/>
          <w:szCs w:val="22"/>
        </w:rPr>
        <w:t>ne</w:t>
      </w:r>
      <w:r w:rsidR="00F724AE" w:rsidRPr="00B67791">
        <w:rPr>
          <w:sz w:val="22"/>
          <w:szCs w:val="22"/>
        </w:rPr>
        <w:t xml:space="preserve">određeno  puno radno vrijeme </w:t>
      </w:r>
      <w:r w:rsidR="00F724AE">
        <w:rPr>
          <w:sz w:val="22"/>
          <w:szCs w:val="22"/>
        </w:rPr>
        <w:t>(</w:t>
      </w:r>
      <w:r w:rsidR="00F724AE" w:rsidRPr="00B67791">
        <w:rPr>
          <w:sz w:val="22"/>
          <w:szCs w:val="22"/>
        </w:rPr>
        <w:t xml:space="preserve"> </w:t>
      </w:r>
      <w:r w:rsidR="00F724AE">
        <w:rPr>
          <w:sz w:val="22"/>
          <w:szCs w:val="22"/>
        </w:rPr>
        <w:t>8</w:t>
      </w:r>
      <w:r w:rsidR="00F724AE" w:rsidRPr="00B67791">
        <w:rPr>
          <w:sz w:val="22"/>
          <w:szCs w:val="22"/>
        </w:rPr>
        <w:t>0 sati tjedno</w:t>
      </w:r>
      <w:r w:rsidR="00F724AE">
        <w:rPr>
          <w:sz w:val="22"/>
          <w:szCs w:val="22"/>
        </w:rPr>
        <w:t>)</w:t>
      </w:r>
      <w:r w:rsidR="00F724AE" w:rsidRPr="00B67791">
        <w:rPr>
          <w:sz w:val="22"/>
          <w:szCs w:val="22"/>
        </w:rPr>
        <w:t xml:space="preserve">, </w:t>
      </w:r>
      <w:r w:rsidR="00F724AE" w:rsidRPr="00B67791">
        <w:rPr>
          <w:b/>
          <w:i/>
          <w:sz w:val="22"/>
          <w:szCs w:val="22"/>
        </w:rPr>
        <w:t xml:space="preserve"> </w:t>
      </w:r>
      <w:r w:rsidR="00F724AE">
        <w:rPr>
          <w:sz w:val="22"/>
          <w:szCs w:val="22"/>
        </w:rPr>
        <w:t>2</w:t>
      </w:r>
      <w:r w:rsidR="00F724AE" w:rsidRPr="00B67791">
        <w:rPr>
          <w:sz w:val="22"/>
          <w:szCs w:val="22"/>
        </w:rPr>
        <w:t xml:space="preserve">      izvršitelj/ica</w:t>
      </w:r>
      <w:r w:rsidR="00F724AE">
        <w:rPr>
          <w:sz w:val="22"/>
          <w:szCs w:val="22"/>
        </w:rPr>
        <w:t xml:space="preserve"> ( 2x40 sati tjedno)</w:t>
      </w:r>
    </w:p>
    <w:p w14:paraId="314D9C60" w14:textId="0974D011" w:rsidR="008E775C" w:rsidRDefault="008E775C" w:rsidP="00F724AE">
      <w:pPr>
        <w:rPr>
          <w:sz w:val="22"/>
          <w:szCs w:val="22"/>
        </w:rPr>
      </w:pPr>
    </w:p>
    <w:p w14:paraId="615ED0B3" w14:textId="1238F810" w:rsidR="008E775C" w:rsidRPr="00B67791" w:rsidRDefault="008E775C" w:rsidP="00F724AE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B67791">
        <w:rPr>
          <w:b/>
          <w:bCs/>
          <w:i/>
          <w:iCs/>
          <w:sz w:val="22"/>
          <w:szCs w:val="22"/>
        </w:rPr>
        <w:t xml:space="preserve">Učitelj/ica 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razredne nastave</w:t>
      </w:r>
      <w:r w:rsidRPr="00B67791">
        <w:rPr>
          <w:sz w:val="22"/>
          <w:szCs w:val="22"/>
        </w:rPr>
        <w:t xml:space="preserve">– na određeno puno radno vrijeme </w:t>
      </w:r>
      <w:r>
        <w:rPr>
          <w:sz w:val="22"/>
          <w:szCs w:val="22"/>
        </w:rPr>
        <w:t>( zamjena za roditeljski dopust)</w:t>
      </w:r>
    </w:p>
    <w:p w14:paraId="7E45CC4E" w14:textId="6879A8F7" w:rsidR="00F724AE" w:rsidRDefault="00F724AE" w:rsidP="00F724AE">
      <w:pPr>
        <w:rPr>
          <w:sz w:val="22"/>
          <w:szCs w:val="22"/>
        </w:rPr>
      </w:pPr>
    </w:p>
    <w:p w14:paraId="24ACA086" w14:textId="5F50394E" w:rsidR="00F724AE" w:rsidRPr="00B67791" w:rsidRDefault="008E775C" w:rsidP="00450D18">
      <w:pPr>
        <w:rPr>
          <w:sz w:val="22"/>
          <w:szCs w:val="22"/>
        </w:rPr>
      </w:pPr>
      <w:r>
        <w:rPr>
          <w:sz w:val="22"/>
          <w:szCs w:val="22"/>
        </w:rPr>
        <w:t>5.</w:t>
      </w:r>
      <w:r w:rsidRPr="008E775C">
        <w:rPr>
          <w:b/>
          <w:bCs/>
          <w:i/>
          <w:iCs/>
          <w:sz w:val="22"/>
          <w:szCs w:val="22"/>
        </w:rPr>
        <w:t xml:space="preserve"> Spremač</w:t>
      </w:r>
      <w:r>
        <w:rPr>
          <w:b/>
          <w:bCs/>
          <w:i/>
          <w:iCs/>
          <w:sz w:val="22"/>
          <w:szCs w:val="22"/>
        </w:rPr>
        <w:t>/</w:t>
      </w:r>
      <w:r w:rsidRPr="008E775C">
        <w:rPr>
          <w:b/>
          <w:bCs/>
          <w:i/>
          <w:iCs/>
          <w:sz w:val="22"/>
          <w:szCs w:val="22"/>
        </w:rPr>
        <w:t>ica</w:t>
      </w:r>
      <w:r>
        <w:rPr>
          <w:sz w:val="22"/>
          <w:szCs w:val="22"/>
        </w:rPr>
        <w:t xml:space="preserve"> – na određeno nepuno radno vrijeme 20 sati tjedno</w:t>
      </w:r>
    </w:p>
    <w:p w14:paraId="4663A164" w14:textId="77777777" w:rsidR="00F56D5B" w:rsidRDefault="00F56D5B">
      <w:pPr>
        <w:jc w:val="both"/>
        <w:rPr>
          <w:sz w:val="20"/>
          <w:szCs w:val="20"/>
        </w:rPr>
      </w:pPr>
    </w:p>
    <w:p w14:paraId="773342AE" w14:textId="77777777" w:rsidR="00F56D5B" w:rsidRDefault="00F56D5B">
      <w:pPr>
        <w:jc w:val="both"/>
        <w:rPr>
          <w:sz w:val="20"/>
          <w:szCs w:val="20"/>
        </w:rPr>
      </w:pPr>
    </w:p>
    <w:p w14:paraId="049206C0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11998D6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E094692" w14:textId="7142A58B" w:rsidR="00F56D5B" w:rsidRPr="000E4F49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b/>
          <w:i/>
          <w:color w:val="000000"/>
          <w:sz w:val="17"/>
          <w:szCs w:val="17"/>
          <w:lang w:val="hr-HR" w:eastAsia="hr-HR" w:bidi="ar-SA"/>
        </w:rPr>
        <w:t>Uvjeti: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opći uvjeti prema Zakonu o radu ( NN 93/14, 127/17, 98/19, 151/22, 64/23 );posebni uvjeti 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prema Zakonu o odgoju i obrazovanju u osnovnoj i srednjoj školi (NN br.: 87/08, 86/09, 92/10, 105/10, 90/11, 16/12, 86/12, 94/13, 152/14, 7/17 i 68/18., 98/19</w:t>
      </w:r>
      <w:r w:rsidR="00F724AE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, 64/20, 151/22, 155/23, 154/23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) i Pravilniku o odgovarajućoj vrsti obrazovanja učitelja i stručnih suradnika u osnovnoj školi (NN br. 6/2019.).</w:t>
      </w:r>
    </w:p>
    <w:p w14:paraId="44E5408E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 </w:t>
      </w:r>
    </w:p>
    <w:p w14:paraId="29EA689F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Uz </w:t>
      </w:r>
      <w:r w:rsidR="009A211C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pisanu i vlastoručno potpisanu prijavu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potrebno je  priložiti: </w:t>
      </w:r>
    </w:p>
    <w:p w14:paraId="20BC57DB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 životopis,</w:t>
      </w:r>
    </w:p>
    <w:p w14:paraId="748339F5" w14:textId="70985DF6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- diplomu – 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odnosno 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do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kaz o stečenoj stručnoj spremi,</w:t>
      </w:r>
    </w:p>
    <w:p w14:paraId="69535E31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 dokaz o državljanstvu,</w:t>
      </w:r>
    </w:p>
    <w:p w14:paraId="3E51771C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- uvjerenje nadležnog suda  da se protiv podnositelja prijave ne vodi kazneni postupak u smislu članka    106. Zakona o odgoju i obrazovanju u osnovnoj i srednjoj školi, ne s</w:t>
      </w:r>
      <w:r w:rsidR="000E4F49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tarije od dana objave natječaja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,</w:t>
      </w:r>
    </w:p>
    <w:p w14:paraId="565349EF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- elektronički zapis ili potvrdu o podacima evidentiranim u matičnoj evidenciji Hrvatskog zavoda za   </w:t>
      </w:r>
    </w:p>
    <w:p w14:paraId="54482AB8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 mirovinsko osiguranje (ne starije od dana objave natječaja). </w:t>
      </w:r>
    </w:p>
    <w:p w14:paraId="6F9BA6F6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41612E91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 Dokumenti se dostavljaju u preslikama koje nije potrebno ovjeravati.</w:t>
      </w:r>
    </w:p>
    <w:p w14:paraId="48444C9D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</w:t>
      </w:r>
    </w:p>
    <w:p w14:paraId="7F3BF800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3AA61774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Na natječaj se mogu prijaviti osobe oba spola sukladno članku 13. Zakona o ravnopravnosti spolova </w:t>
      </w:r>
    </w:p>
    <w:p w14:paraId="10DE95EF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(NN br. 82/08. i 69/17.).</w:t>
      </w:r>
    </w:p>
    <w:p w14:paraId="462AAEAA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6E7B9C7A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Osobe koje prema posebnim propisima ostvaruju pravo prednosti, moraju se u prijavi pozvati na to pravo, odnosno uz prijavu priložiti svu propisanu dokumentaciju prema posebnom zakonu.</w:t>
      </w:r>
    </w:p>
    <w:p w14:paraId="172EE3AB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CE0C799" w14:textId="6034EC3D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Kandidati koji se pozivaju na pravo prednosti prilikom zapošljavanja sukladno članku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101., 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102. Zakona o hrvatskim braniteljima iz Domovinskog rata i članovima njihovih obitelji (NN br. 121/2017.), članku 48</w:t>
      </w:r>
      <w:r w:rsidR="00450D18"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Zakona o zaštiti vojnih i civilnih invalida rata (NN br. 33/92, 57/92, 77/92, 27/93, 58/93, 2/94, 76/94, 108/95, 108/96, 82/01, 103/03. i 148/13.) i članku 9. Zakona o profesionalnoj rehabilitaciji i zapošljavanju osoba s invaliditetom (NN br. 157/13, 152/14. i 39/18.) imaju prednost u odnosu na ostale kandidate, ali samo pod jednakim uvjetima.</w:t>
      </w:r>
    </w:p>
    <w:p w14:paraId="5656266D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420D0887" w14:textId="77777777" w:rsidR="00F56D5B" w:rsidRDefault="00B330E6">
      <w:pPr>
        <w:jc w:val="both"/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lastRenderedPageBreak/>
        <w:t xml:space="preserve">Kandidat koji se poziva na pravo prednosti pri zapošljavanju na temelju članka 102. Zakona o pravima hrvatskih branitelja iz Domovinskog rata i članovima njihovih obitelji, dužan je uz prijavu na natječaj priložiti sve dokaze o ispunjavanju traženih uvjeta navedenih u članku 103. Zakona o hrvatskim braniteljima iz Domovinskog rata i članovima njihovih obitelji navedenim na stranicama Ministarstva hrvatskih branitelja: </w:t>
      </w:r>
      <w:hyperlink r:id="rId6" w:history="1">
        <w:r>
          <w:rPr>
            <w:rStyle w:val="Hiperveza"/>
            <w:rFonts w:ascii="Verdana" w:eastAsia="Times New Roman" w:hAnsi="Verdana"/>
            <w:sz w:val="17"/>
            <w:szCs w:val="17"/>
            <w:lang w:val="hr-HR" w:eastAsia="hr-HR" w:bidi="ar-SA"/>
          </w:rPr>
          <w:t>https://branitelji.gov.hr/zaposljavanje-843/843</w:t>
        </w:r>
      </w:hyperlink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, a dodatne informacije o dokazima koji su gore navedeni potražite na sljedećoj poveznici:</w:t>
      </w:r>
    </w:p>
    <w:p w14:paraId="090CF039" w14:textId="77777777" w:rsidR="00F56D5B" w:rsidRDefault="000E2076">
      <w:pPr>
        <w:jc w:val="both"/>
      </w:pPr>
      <w:hyperlink r:id="rId7" w:history="1">
        <w:r w:rsidR="00B330E6">
          <w:rPr>
            <w:rStyle w:val="Hiperveza"/>
            <w:rFonts w:ascii="Verdana" w:eastAsia="Times New Roman" w:hAnsi="Verdana"/>
            <w:sz w:val="17"/>
            <w:szCs w:val="17"/>
            <w:lang w:val="hr-HR" w:eastAsia="hr-HR" w:bidi="ar-SA"/>
          </w:rPr>
          <w:t>https://gov.hr/moja-uprava/hrvatski-branitelji/zaposljavanje/prednost-pri-zaposljavanju/403</w:t>
        </w:r>
      </w:hyperlink>
    </w:p>
    <w:p w14:paraId="506871A1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51DC0CCC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Kandidati koji su pravodobno dostavili prijavu sa svim prilozima odnosno ispravama i ispunjavaju uvjete natječaja dužni su pristupiti procjeni odnosno vrednovanju prema odredbama Pravilnika o zapošljavanju.</w:t>
      </w:r>
    </w:p>
    <w:p w14:paraId="01E3C9C0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KLASA:003-05/19-01/1, URBROJ:2182/1-12/1-3-01-19-01.</w:t>
      </w:r>
    </w:p>
    <w:p w14:paraId="1ABF83D9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4031DF0C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Kistanje. </w:t>
      </w:r>
    </w:p>
    <w:p w14:paraId="54469737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3323FA3D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U skladu s Uredbom Europske unije 2016/679 Europskog parlamenta i Vijeća od 17. travnja 2016. godine te Zakona o provedbi opće Uredbe o zaštiti podataka (NN 42/18) prijavom na natječaj osoba daje privolu za prikupljanje i obradu osobnih podataka iz natječajne dokumentacije, a sve u svrhu provedbe natječaja za zapošljavanje.</w:t>
      </w:r>
    </w:p>
    <w:p w14:paraId="0643C729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13C30EE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Rok za podnošenje prijava je osam (8) dana od dana objave natječaja.</w:t>
      </w:r>
    </w:p>
    <w:p w14:paraId="2D2E0DC7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5AD353BF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Pisane prijave s potrebnom dokumentacijom o ispunjavanju uvjeta iz natječaja dostaviti na adresu škole:</w:t>
      </w:r>
    </w:p>
    <w:p w14:paraId="7840B906" w14:textId="77777777" w:rsidR="00F56D5B" w:rsidRDefault="00B330E6">
      <w:pPr>
        <w:jc w:val="both"/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 xml:space="preserve">                 </w:t>
      </w:r>
      <w:r>
        <w:rPr>
          <w:rFonts w:eastAsia="Times New Roman"/>
          <w:i/>
          <w:color w:val="000000"/>
          <w:sz w:val="17"/>
          <w:szCs w:val="17"/>
          <w:lang w:val="hr-HR" w:eastAsia="hr-HR" w:bidi="ar-SA"/>
        </w:rPr>
        <w:t xml:space="preserve">    </w:t>
      </w:r>
      <w:r>
        <w:rPr>
          <w:rFonts w:eastAsia="Times New Roman"/>
          <w:b/>
          <w:i/>
          <w:color w:val="000000"/>
          <w:sz w:val="17"/>
          <w:szCs w:val="17"/>
          <w:lang w:val="hr-HR" w:eastAsia="hr-HR" w:bidi="ar-SA"/>
        </w:rPr>
        <w:t xml:space="preserve">Osnovna škola Kistanje, Dr. F. Tuđmana 80, 22 305 Kistanje, s naznakom „za natječaj“ </w:t>
      </w: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u roku od 8 dana od dana objave natječaja.</w:t>
      </w:r>
    </w:p>
    <w:p w14:paraId="660717EF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392E164C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381A3FB8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620B5513" w14:textId="77777777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Nepotpune i nepravovremeno dostavljene prijave neće se razmatrati.</w:t>
      </w:r>
    </w:p>
    <w:p w14:paraId="67CBB4EF" w14:textId="3B8AE07A" w:rsidR="00F56D5B" w:rsidRDefault="00B330E6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  <w:r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  <w:t>O rezultatima natječaja kandidati će biti obaviješteni putem web stranice škole  u zakonskom roku.</w:t>
      </w:r>
    </w:p>
    <w:p w14:paraId="59D27C77" w14:textId="7AFDBA64" w:rsidR="00B67791" w:rsidRDefault="00B6779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72E4945F" w14:textId="461CFF11" w:rsidR="00B67791" w:rsidRDefault="00B6779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61720112" w14:textId="6D9FFDD5" w:rsidR="00B67791" w:rsidRDefault="00B6779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2DD9BC9B" w14:textId="15255343" w:rsidR="00B67791" w:rsidRDefault="00B6779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53F7F9B8" w14:textId="77777777" w:rsidR="00B67791" w:rsidRDefault="00B67791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0CE91868" w14:textId="77777777" w:rsidR="00F56D5B" w:rsidRDefault="00F56D5B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655A109E" w14:textId="77777777" w:rsidR="00F56D5B" w:rsidRDefault="00F56D5B"/>
    <w:p w14:paraId="4B3C5823" w14:textId="77777777" w:rsidR="00F56D5B" w:rsidRDefault="00B330E6">
      <w:r>
        <w:t xml:space="preserve">                                                                                                            </w:t>
      </w:r>
      <w:r>
        <w:rPr>
          <w:b/>
          <w:i/>
          <w:sz w:val="22"/>
          <w:szCs w:val="22"/>
        </w:rPr>
        <w:t>Ravnateljica:</w:t>
      </w:r>
    </w:p>
    <w:p w14:paraId="650E0F47" w14:textId="77777777" w:rsidR="00F56D5B" w:rsidRDefault="00B330E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Sanja Marasović Stručić</w:t>
      </w:r>
    </w:p>
    <w:p w14:paraId="676D0B74" w14:textId="77777777" w:rsidR="00F56D5B" w:rsidRDefault="00F56D5B"/>
    <w:sectPr w:rsidR="00F56D5B">
      <w:pgSz w:w="11906" w:h="16838"/>
      <w:pgMar w:top="141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7836" w14:textId="77777777" w:rsidR="000E2076" w:rsidRDefault="000E2076">
      <w:r>
        <w:separator/>
      </w:r>
    </w:p>
  </w:endnote>
  <w:endnote w:type="continuationSeparator" w:id="0">
    <w:p w14:paraId="743A47B1" w14:textId="77777777" w:rsidR="000E2076" w:rsidRDefault="000E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5F71" w14:textId="77777777" w:rsidR="000E2076" w:rsidRDefault="000E2076">
      <w:r>
        <w:rPr>
          <w:color w:val="000000"/>
        </w:rPr>
        <w:separator/>
      </w:r>
    </w:p>
  </w:footnote>
  <w:footnote w:type="continuationSeparator" w:id="0">
    <w:p w14:paraId="610F395F" w14:textId="77777777" w:rsidR="000E2076" w:rsidRDefault="000E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5B"/>
    <w:rsid w:val="000C2197"/>
    <w:rsid w:val="000E2076"/>
    <w:rsid w:val="000E4F49"/>
    <w:rsid w:val="00450D18"/>
    <w:rsid w:val="005B75AB"/>
    <w:rsid w:val="006717C0"/>
    <w:rsid w:val="00710781"/>
    <w:rsid w:val="00774EE8"/>
    <w:rsid w:val="008C0852"/>
    <w:rsid w:val="008E775C"/>
    <w:rsid w:val="009A211C"/>
    <w:rsid w:val="00B16C5C"/>
    <w:rsid w:val="00B330E6"/>
    <w:rsid w:val="00B67791"/>
    <w:rsid w:val="00B821A1"/>
    <w:rsid w:val="00B94515"/>
    <w:rsid w:val="00C03671"/>
    <w:rsid w:val="00C83EE7"/>
    <w:rsid w:val="00F56D5B"/>
    <w:rsid w:val="00F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B508"/>
  <w15:docId w15:val="{6871B419-7DC1-4896-B3C2-9B75549D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4</cp:revision>
  <cp:lastPrinted>2025-03-07T09:28:00Z</cp:lastPrinted>
  <dcterms:created xsi:type="dcterms:W3CDTF">2025-10-06T09:19:00Z</dcterms:created>
  <dcterms:modified xsi:type="dcterms:W3CDTF">2025-10-06T09:58:00Z</dcterms:modified>
</cp:coreProperties>
</file>